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BF2" w:rsidRDefault="0003774F">
      <w:pPr>
        <w:rPr>
          <w:b/>
        </w:rPr>
      </w:pPr>
      <w:r>
        <w:rPr>
          <w:b/>
        </w:rPr>
        <w:t>Barbara Long</w:t>
      </w:r>
      <w:r w:rsidR="00CE7693">
        <w:rPr>
          <w:b/>
        </w:rPr>
        <w:t xml:space="preserve">   CIA using a Graphic Tool</w:t>
      </w:r>
    </w:p>
    <w:p w:rsidR="0003774F" w:rsidRPr="009548FC" w:rsidRDefault="0003774F">
      <w:pPr>
        <w:rPr>
          <w:b/>
        </w:rPr>
      </w:pPr>
    </w:p>
    <w:p w:rsidR="007D51C1" w:rsidRPr="009548FC" w:rsidRDefault="00C11BF2">
      <w:pPr>
        <w:rPr>
          <w:sz w:val="28"/>
          <w:szCs w:val="28"/>
        </w:rPr>
      </w:pPr>
      <w:r w:rsidRPr="009548FC">
        <w:rPr>
          <w:b/>
          <w:sz w:val="28"/>
          <w:szCs w:val="28"/>
          <w:u w:val="single"/>
        </w:rPr>
        <w:t>Title:</w:t>
      </w:r>
      <w:r w:rsidR="00541734" w:rsidRPr="009548FC">
        <w:rPr>
          <w:b/>
          <w:sz w:val="28"/>
          <w:szCs w:val="28"/>
        </w:rPr>
        <w:t xml:space="preserve"> </w:t>
      </w:r>
      <w:r w:rsidR="003D35E7" w:rsidRPr="009548FC">
        <w:rPr>
          <w:b/>
          <w:sz w:val="28"/>
          <w:szCs w:val="28"/>
        </w:rPr>
        <w:t xml:space="preserve">   </w:t>
      </w:r>
      <w:r w:rsidR="00A43421" w:rsidRPr="009548FC">
        <w:rPr>
          <w:b/>
          <w:sz w:val="28"/>
          <w:szCs w:val="28"/>
        </w:rPr>
        <w:t xml:space="preserve"> </w:t>
      </w:r>
      <w:r w:rsidR="00A43421" w:rsidRPr="009548FC">
        <w:rPr>
          <w:sz w:val="28"/>
          <w:szCs w:val="28"/>
        </w:rPr>
        <w:t xml:space="preserve">Creating </w:t>
      </w:r>
      <w:r w:rsidR="00CE7693" w:rsidRPr="009548FC">
        <w:rPr>
          <w:sz w:val="28"/>
          <w:szCs w:val="28"/>
        </w:rPr>
        <w:t>a</w:t>
      </w:r>
      <w:r w:rsidR="00A43421" w:rsidRPr="009548FC">
        <w:rPr>
          <w:sz w:val="28"/>
          <w:szCs w:val="28"/>
        </w:rPr>
        <w:t xml:space="preserve"> Tropical Forest in Kid Pix 4</w:t>
      </w:r>
    </w:p>
    <w:p w:rsidR="00C11BF2" w:rsidRPr="009548FC" w:rsidRDefault="00C11BF2">
      <w:pPr>
        <w:rPr>
          <w:b/>
          <w:sz w:val="28"/>
          <w:szCs w:val="28"/>
        </w:rPr>
      </w:pPr>
      <w:r w:rsidRPr="009548FC">
        <w:rPr>
          <w:b/>
          <w:sz w:val="28"/>
          <w:szCs w:val="28"/>
        </w:rPr>
        <w:tab/>
      </w:r>
    </w:p>
    <w:p w:rsidR="00C11BF2" w:rsidRPr="009548FC" w:rsidRDefault="00C11BF2">
      <w:pPr>
        <w:rPr>
          <w:sz w:val="28"/>
          <w:szCs w:val="28"/>
        </w:rPr>
      </w:pPr>
    </w:p>
    <w:p w:rsidR="007D51C1" w:rsidRPr="009548FC" w:rsidRDefault="00C11BF2">
      <w:pPr>
        <w:rPr>
          <w:sz w:val="28"/>
          <w:szCs w:val="28"/>
        </w:rPr>
      </w:pPr>
      <w:r w:rsidRPr="009548FC">
        <w:rPr>
          <w:b/>
          <w:sz w:val="28"/>
          <w:szCs w:val="28"/>
          <w:u w:val="single"/>
        </w:rPr>
        <w:t>Summary:</w:t>
      </w:r>
      <w:r w:rsidRPr="009548FC">
        <w:rPr>
          <w:b/>
          <w:sz w:val="28"/>
          <w:szCs w:val="28"/>
        </w:rPr>
        <w:t xml:space="preserve"> </w:t>
      </w:r>
      <w:r w:rsidR="00A43421" w:rsidRPr="009548FC">
        <w:rPr>
          <w:b/>
          <w:sz w:val="28"/>
          <w:szCs w:val="28"/>
        </w:rPr>
        <w:t xml:space="preserve">  </w:t>
      </w:r>
      <w:r w:rsidR="00A43421" w:rsidRPr="009548FC">
        <w:rPr>
          <w:sz w:val="28"/>
          <w:szCs w:val="28"/>
        </w:rPr>
        <w:t xml:space="preserve">This lesson could be included in our final presentation project, but is planned for first grade.  After learning about the tropical </w:t>
      </w:r>
      <w:r w:rsidR="00CE7693" w:rsidRPr="009548FC">
        <w:rPr>
          <w:sz w:val="28"/>
          <w:szCs w:val="28"/>
        </w:rPr>
        <w:t>forest,</w:t>
      </w:r>
      <w:r w:rsidR="00A43421" w:rsidRPr="009548FC">
        <w:rPr>
          <w:sz w:val="28"/>
          <w:szCs w:val="28"/>
        </w:rPr>
        <w:t xml:space="preserve"> students create a picture of a tropical forest.  They will include at 5 animals.  Then students will write sentence indentifying the animals in the tropical forest.</w:t>
      </w:r>
    </w:p>
    <w:p w:rsidR="00C11BF2" w:rsidRPr="009548FC" w:rsidRDefault="00C11BF2">
      <w:pPr>
        <w:rPr>
          <w:b/>
          <w:sz w:val="28"/>
          <w:szCs w:val="28"/>
        </w:rPr>
      </w:pPr>
      <w:r w:rsidRPr="009548FC">
        <w:rPr>
          <w:b/>
          <w:sz w:val="28"/>
          <w:szCs w:val="28"/>
        </w:rPr>
        <w:t xml:space="preserve"> </w:t>
      </w:r>
    </w:p>
    <w:p w:rsidR="00C11BF2" w:rsidRPr="009548FC" w:rsidRDefault="00C11BF2">
      <w:pPr>
        <w:rPr>
          <w:b/>
          <w:sz w:val="28"/>
          <w:szCs w:val="28"/>
        </w:rPr>
      </w:pPr>
      <w:r w:rsidRPr="009548FC">
        <w:rPr>
          <w:b/>
          <w:sz w:val="28"/>
          <w:szCs w:val="28"/>
          <w:u w:val="single"/>
        </w:rPr>
        <w:t>Suggested level:</w:t>
      </w:r>
      <w:r w:rsidRPr="009548FC">
        <w:rPr>
          <w:b/>
          <w:sz w:val="28"/>
          <w:szCs w:val="28"/>
        </w:rPr>
        <w:t xml:space="preserve"> </w:t>
      </w:r>
      <w:r w:rsidR="00A43421" w:rsidRPr="009548FC">
        <w:rPr>
          <w:b/>
          <w:sz w:val="28"/>
          <w:szCs w:val="28"/>
        </w:rPr>
        <w:t xml:space="preserve"> </w:t>
      </w:r>
      <w:r w:rsidR="00A43421" w:rsidRPr="009548FC">
        <w:rPr>
          <w:sz w:val="28"/>
          <w:szCs w:val="28"/>
        </w:rPr>
        <w:t>First Grade</w:t>
      </w:r>
    </w:p>
    <w:p w:rsidR="007D51C1" w:rsidRPr="009548FC" w:rsidRDefault="007D51C1">
      <w:pPr>
        <w:rPr>
          <w:b/>
          <w:sz w:val="28"/>
          <w:szCs w:val="28"/>
        </w:rPr>
      </w:pPr>
    </w:p>
    <w:p w:rsidR="007D51C1" w:rsidRPr="009548FC" w:rsidRDefault="007D51C1">
      <w:pPr>
        <w:rPr>
          <w:b/>
          <w:sz w:val="28"/>
          <w:szCs w:val="28"/>
        </w:rPr>
      </w:pPr>
    </w:p>
    <w:p w:rsidR="007D51C1" w:rsidRPr="009548FC" w:rsidRDefault="007D51C1">
      <w:pPr>
        <w:rPr>
          <w:sz w:val="28"/>
          <w:szCs w:val="28"/>
        </w:rPr>
      </w:pPr>
    </w:p>
    <w:p w:rsidR="00C11BF2" w:rsidRPr="009548FC" w:rsidRDefault="00C11BF2">
      <w:pPr>
        <w:rPr>
          <w:sz w:val="28"/>
          <w:szCs w:val="28"/>
        </w:rPr>
      </w:pPr>
      <w:r w:rsidRPr="009548FC">
        <w:rPr>
          <w:b/>
          <w:sz w:val="28"/>
          <w:szCs w:val="28"/>
          <w:u w:val="single"/>
        </w:rPr>
        <w:t>Learning objective(s</w:t>
      </w:r>
      <w:r w:rsidRPr="009548FC">
        <w:rPr>
          <w:sz w:val="28"/>
          <w:szCs w:val="28"/>
          <w:u w:val="single"/>
        </w:rPr>
        <w:t>):</w:t>
      </w:r>
      <w:r w:rsidRPr="009548FC">
        <w:rPr>
          <w:sz w:val="28"/>
          <w:szCs w:val="28"/>
        </w:rPr>
        <w:t xml:space="preserve">  </w:t>
      </w:r>
      <w:r w:rsidR="00A43421" w:rsidRPr="009548FC">
        <w:rPr>
          <w:sz w:val="28"/>
          <w:szCs w:val="28"/>
        </w:rPr>
        <w:t xml:space="preserve">  The first grade students will create</w:t>
      </w:r>
      <w:r w:rsidR="005B13C2" w:rsidRPr="009548FC">
        <w:rPr>
          <w:sz w:val="28"/>
          <w:szCs w:val="28"/>
        </w:rPr>
        <w:t xml:space="preserve"> a picture and </w:t>
      </w:r>
      <w:r w:rsidR="00CE7693">
        <w:rPr>
          <w:sz w:val="28"/>
          <w:szCs w:val="28"/>
        </w:rPr>
        <w:t>write a</w:t>
      </w:r>
      <w:r w:rsidR="005B13C2" w:rsidRPr="009548FC">
        <w:rPr>
          <w:sz w:val="28"/>
          <w:szCs w:val="28"/>
        </w:rPr>
        <w:t xml:space="preserve"> single sentence</w:t>
      </w:r>
      <w:r w:rsidR="00A43421" w:rsidRPr="009548FC">
        <w:rPr>
          <w:sz w:val="28"/>
          <w:szCs w:val="28"/>
        </w:rPr>
        <w:t xml:space="preserve"> about a tropical forest using Kid Pix 4 to accurately </w:t>
      </w:r>
      <w:r w:rsidR="00CE7693" w:rsidRPr="009548FC">
        <w:rPr>
          <w:sz w:val="28"/>
          <w:szCs w:val="28"/>
        </w:rPr>
        <w:t>identify and</w:t>
      </w:r>
      <w:r w:rsidR="00A43421" w:rsidRPr="009548FC">
        <w:rPr>
          <w:sz w:val="28"/>
          <w:szCs w:val="28"/>
        </w:rPr>
        <w:t xml:space="preserve"> label 4 out of 5 animals in the tropical forest.</w:t>
      </w:r>
    </w:p>
    <w:p w:rsidR="007D51C1" w:rsidRPr="009548FC" w:rsidRDefault="007D51C1">
      <w:pPr>
        <w:ind w:left="360"/>
        <w:rPr>
          <w:b/>
          <w:sz w:val="28"/>
          <w:szCs w:val="28"/>
        </w:rPr>
      </w:pPr>
    </w:p>
    <w:p w:rsidR="007D51C1" w:rsidRPr="009548FC" w:rsidRDefault="007D51C1">
      <w:pPr>
        <w:ind w:left="360"/>
        <w:rPr>
          <w:b/>
          <w:sz w:val="28"/>
          <w:szCs w:val="28"/>
        </w:rPr>
      </w:pPr>
    </w:p>
    <w:p w:rsidR="00C11BF2" w:rsidRPr="009548FC" w:rsidRDefault="00C11BF2">
      <w:pPr>
        <w:ind w:left="360"/>
        <w:rPr>
          <w:b/>
          <w:sz w:val="28"/>
          <w:szCs w:val="28"/>
        </w:rPr>
      </w:pPr>
      <w:r w:rsidRPr="009548FC">
        <w:rPr>
          <w:b/>
          <w:sz w:val="28"/>
          <w:szCs w:val="28"/>
        </w:rPr>
        <w:t xml:space="preserve">  </w:t>
      </w:r>
    </w:p>
    <w:p w:rsidR="00C11BF2" w:rsidRPr="009548FC" w:rsidRDefault="00C11BF2">
      <w:pPr>
        <w:rPr>
          <w:b/>
          <w:sz w:val="28"/>
          <w:szCs w:val="28"/>
        </w:rPr>
      </w:pPr>
      <w:r w:rsidRPr="009548FC">
        <w:rPr>
          <w:b/>
          <w:sz w:val="28"/>
          <w:szCs w:val="28"/>
          <w:u w:val="single"/>
        </w:rPr>
        <w:t xml:space="preserve">Technology Tool:  </w:t>
      </w:r>
      <w:r w:rsidRPr="009548FC">
        <w:rPr>
          <w:b/>
          <w:sz w:val="28"/>
          <w:szCs w:val="28"/>
        </w:rPr>
        <w:t xml:space="preserve"> </w:t>
      </w:r>
      <w:r w:rsidR="005B13C2" w:rsidRPr="009548FC">
        <w:rPr>
          <w:b/>
          <w:sz w:val="28"/>
          <w:szCs w:val="28"/>
        </w:rPr>
        <w:t xml:space="preserve"> </w:t>
      </w:r>
      <w:r w:rsidR="005B13C2" w:rsidRPr="009548FC">
        <w:rPr>
          <w:sz w:val="28"/>
          <w:szCs w:val="28"/>
        </w:rPr>
        <w:t>Kid Pix 4, Computers, Interactive White Board</w:t>
      </w:r>
    </w:p>
    <w:p w:rsidR="007D51C1" w:rsidRPr="009548FC" w:rsidRDefault="007D51C1">
      <w:pPr>
        <w:rPr>
          <w:b/>
          <w:sz w:val="28"/>
          <w:szCs w:val="28"/>
        </w:rPr>
      </w:pPr>
    </w:p>
    <w:p w:rsidR="007D51C1" w:rsidRPr="009548FC" w:rsidRDefault="007D51C1">
      <w:pPr>
        <w:rPr>
          <w:b/>
          <w:sz w:val="28"/>
          <w:szCs w:val="28"/>
        </w:rPr>
      </w:pPr>
    </w:p>
    <w:p w:rsidR="007D51C1" w:rsidRPr="009548FC" w:rsidRDefault="007D51C1">
      <w:pPr>
        <w:rPr>
          <w:b/>
          <w:sz w:val="28"/>
          <w:szCs w:val="28"/>
        </w:rPr>
      </w:pPr>
    </w:p>
    <w:p w:rsidR="00C11BF2" w:rsidRPr="009548FC" w:rsidRDefault="00C11BF2">
      <w:pPr>
        <w:rPr>
          <w:b/>
          <w:sz w:val="28"/>
          <w:szCs w:val="28"/>
          <w:u w:val="single"/>
        </w:rPr>
      </w:pPr>
      <w:r w:rsidRPr="009548FC">
        <w:rPr>
          <w:b/>
          <w:sz w:val="28"/>
          <w:szCs w:val="28"/>
          <w:u w:val="single"/>
        </w:rPr>
        <w:t xml:space="preserve">Approximate number of class periods: </w:t>
      </w:r>
      <w:r w:rsidR="005B13C2" w:rsidRPr="009548FC">
        <w:rPr>
          <w:b/>
          <w:sz w:val="28"/>
          <w:szCs w:val="28"/>
          <w:u w:val="single"/>
        </w:rPr>
        <w:t xml:space="preserve">   </w:t>
      </w:r>
    </w:p>
    <w:p w:rsidR="00C11BF2" w:rsidRPr="009548FC" w:rsidRDefault="005B13C2">
      <w:pPr>
        <w:rPr>
          <w:sz w:val="28"/>
          <w:szCs w:val="28"/>
        </w:rPr>
      </w:pPr>
      <w:r w:rsidRPr="009548FC">
        <w:rPr>
          <w:sz w:val="28"/>
          <w:szCs w:val="28"/>
        </w:rPr>
        <w:t>This lesson will take place over 2 half hour periods.  The first period will be used for the teacher to model how to use Kid Pix.  The students will be able to start the picture and save it in a file.</w:t>
      </w:r>
      <w:r w:rsidRPr="009548FC">
        <w:rPr>
          <w:b/>
          <w:sz w:val="28"/>
          <w:szCs w:val="28"/>
        </w:rPr>
        <w:t xml:space="preserve">  </w:t>
      </w:r>
      <w:r w:rsidRPr="009548FC">
        <w:rPr>
          <w:sz w:val="28"/>
          <w:szCs w:val="28"/>
        </w:rPr>
        <w:lastRenderedPageBreak/>
        <w:t xml:space="preserve">The second period will be used </w:t>
      </w:r>
      <w:r w:rsidR="00CE7693" w:rsidRPr="009548FC">
        <w:rPr>
          <w:sz w:val="28"/>
          <w:szCs w:val="28"/>
        </w:rPr>
        <w:t>to do</w:t>
      </w:r>
      <w:r w:rsidRPr="009548FC">
        <w:rPr>
          <w:sz w:val="28"/>
          <w:szCs w:val="28"/>
        </w:rPr>
        <w:t xml:space="preserve"> the majority of the picture and writing of a single sentence.</w:t>
      </w:r>
      <w:r w:rsidR="00C11BF2" w:rsidRPr="009548FC">
        <w:rPr>
          <w:sz w:val="28"/>
          <w:szCs w:val="28"/>
          <w:u w:val="single"/>
        </w:rPr>
        <w:t xml:space="preserve"> </w:t>
      </w:r>
      <w:r w:rsidR="00C11BF2" w:rsidRPr="009548FC">
        <w:rPr>
          <w:sz w:val="28"/>
          <w:szCs w:val="28"/>
        </w:rPr>
        <w:t xml:space="preserve">   </w:t>
      </w:r>
    </w:p>
    <w:p w:rsidR="00C11BF2" w:rsidRPr="009548FC" w:rsidRDefault="00C11BF2">
      <w:pPr>
        <w:rPr>
          <w:sz w:val="28"/>
          <w:szCs w:val="28"/>
        </w:rPr>
      </w:pPr>
    </w:p>
    <w:p w:rsidR="007D51C1" w:rsidRPr="009548FC" w:rsidRDefault="00C11BF2">
      <w:pPr>
        <w:rPr>
          <w:b/>
          <w:sz w:val="28"/>
          <w:szCs w:val="28"/>
          <w:u w:val="single"/>
        </w:rPr>
      </w:pPr>
      <w:r w:rsidRPr="009548FC">
        <w:rPr>
          <w:b/>
          <w:sz w:val="28"/>
          <w:szCs w:val="28"/>
          <w:u w:val="single"/>
        </w:rPr>
        <w:t xml:space="preserve">Classroom management strategies: </w:t>
      </w:r>
      <w:r w:rsidRPr="009548FC">
        <w:rPr>
          <w:b/>
          <w:sz w:val="28"/>
          <w:szCs w:val="28"/>
          <w:u w:val="single"/>
        </w:rPr>
        <w:br/>
        <w:t xml:space="preserve">(individual, small group, large group – explain)  </w:t>
      </w:r>
    </w:p>
    <w:p w:rsidR="000B3620" w:rsidRDefault="000B3620">
      <w:pPr>
        <w:rPr>
          <w:b/>
          <w:sz w:val="28"/>
          <w:szCs w:val="28"/>
        </w:rPr>
      </w:pPr>
      <w:r w:rsidRPr="009548FC">
        <w:rPr>
          <w:sz w:val="28"/>
          <w:szCs w:val="28"/>
        </w:rPr>
        <w:t>Students will work individually on this project.   They will be evaluated on their understanding of the tropical forest, and their ability to label animals in the forest</w:t>
      </w:r>
      <w:r w:rsidRPr="009548FC">
        <w:rPr>
          <w:b/>
          <w:sz w:val="28"/>
          <w:szCs w:val="28"/>
        </w:rPr>
        <w:t>.</w:t>
      </w:r>
    </w:p>
    <w:p w:rsidR="009548FC" w:rsidRPr="009548FC" w:rsidRDefault="009548FC">
      <w:pPr>
        <w:rPr>
          <w:b/>
          <w:sz w:val="28"/>
          <w:szCs w:val="28"/>
        </w:rPr>
      </w:pPr>
    </w:p>
    <w:p w:rsidR="007D51C1" w:rsidRPr="009548FC" w:rsidRDefault="009548FC">
      <w:pPr>
        <w:rPr>
          <w:b/>
          <w:sz w:val="44"/>
          <w:szCs w:val="44"/>
          <w:u w:val="single"/>
        </w:rPr>
      </w:pPr>
      <w:r w:rsidRPr="009548FC">
        <w:rPr>
          <w:b/>
          <w:sz w:val="44"/>
          <w:szCs w:val="44"/>
          <w:u w:val="single"/>
        </w:rPr>
        <w:t>Technology Activity</w:t>
      </w:r>
    </w:p>
    <w:p w:rsidR="00C11BF2" w:rsidRPr="009548FC" w:rsidRDefault="00C11BF2">
      <w:pPr>
        <w:rPr>
          <w:b/>
          <w:sz w:val="28"/>
          <w:szCs w:val="28"/>
        </w:rPr>
      </w:pPr>
      <w:r w:rsidRPr="009548FC">
        <w:rPr>
          <w:b/>
          <w:sz w:val="28"/>
          <w:szCs w:val="28"/>
          <w:u w:val="single"/>
        </w:rPr>
        <w:t xml:space="preserve"> </w:t>
      </w:r>
      <w:r w:rsidRPr="009548FC">
        <w:rPr>
          <w:b/>
          <w:sz w:val="28"/>
          <w:szCs w:val="28"/>
        </w:rPr>
        <w:t xml:space="preserve"> </w:t>
      </w:r>
    </w:p>
    <w:p w:rsidR="00C11BF2" w:rsidRPr="009548FC" w:rsidRDefault="00C11BF2">
      <w:pPr>
        <w:rPr>
          <w:b/>
          <w:sz w:val="28"/>
          <w:szCs w:val="28"/>
        </w:rPr>
      </w:pPr>
    </w:p>
    <w:p w:rsidR="00C11BF2" w:rsidRPr="009548FC" w:rsidRDefault="00C11BF2">
      <w:pPr>
        <w:rPr>
          <w:b/>
          <w:sz w:val="28"/>
          <w:szCs w:val="28"/>
        </w:rPr>
      </w:pPr>
      <w:r w:rsidRPr="009548FC">
        <w:rPr>
          <w:b/>
          <w:sz w:val="28"/>
          <w:szCs w:val="28"/>
          <w:u w:val="single"/>
        </w:rPr>
        <w:t>Activities/ Procedures:</w:t>
      </w:r>
      <w:r w:rsidRPr="009548FC">
        <w:rPr>
          <w:b/>
          <w:sz w:val="28"/>
          <w:szCs w:val="28"/>
        </w:rPr>
        <w:t xml:space="preserve">  </w:t>
      </w:r>
    </w:p>
    <w:p w:rsidR="00E816C9" w:rsidRPr="009548FC" w:rsidRDefault="00E816C9" w:rsidP="00E816C9">
      <w:pPr>
        <w:pStyle w:val="ListParagraph"/>
        <w:numPr>
          <w:ilvl w:val="0"/>
          <w:numId w:val="11"/>
        </w:numPr>
        <w:rPr>
          <w:sz w:val="28"/>
          <w:szCs w:val="28"/>
        </w:rPr>
      </w:pPr>
      <w:r w:rsidRPr="009548FC">
        <w:rPr>
          <w:sz w:val="28"/>
          <w:szCs w:val="28"/>
        </w:rPr>
        <w:t xml:space="preserve"> Teacher will </w:t>
      </w:r>
      <w:r w:rsidR="00CE7693" w:rsidRPr="009548FC">
        <w:rPr>
          <w:sz w:val="28"/>
          <w:szCs w:val="28"/>
        </w:rPr>
        <w:t>identify the</w:t>
      </w:r>
      <w:r w:rsidRPr="009548FC">
        <w:rPr>
          <w:sz w:val="28"/>
          <w:szCs w:val="28"/>
        </w:rPr>
        <w:t xml:space="preserve"> lesson objective.</w:t>
      </w:r>
    </w:p>
    <w:p w:rsidR="00E816C9" w:rsidRPr="009548FC" w:rsidRDefault="00E816C9" w:rsidP="00E816C9">
      <w:pPr>
        <w:pStyle w:val="ListParagraph"/>
        <w:numPr>
          <w:ilvl w:val="0"/>
          <w:numId w:val="11"/>
        </w:numPr>
        <w:rPr>
          <w:sz w:val="28"/>
          <w:szCs w:val="28"/>
        </w:rPr>
      </w:pPr>
      <w:r w:rsidRPr="009548FC">
        <w:rPr>
          <w:sz w:val="28"/>
          <w:szCs w:val="28"/>
        </w:rPr>
        <w:t xml:space="preserve">As a review students will brainstorm a list </w:t>
      </w:r>
      <w:r w:rsidR="00CE7693" w:rsidRPr="009548FC">
        <w:rPr>
          <w:sz w:val="28"/>
          <w:szCs w:val="28"/>
        </w:rPr>
        <w:t>of animals</w:t>
      </w:r>
      <w:r w:rsidRPr="009548FC">
        <w:rPr>
          <w:sz w:val="28"/>
          <w:szCs w:val="28"/>
        </w:rPr>
        <w:t xml:space="preserve"> found in the tropical forest.</w:t>
      </w:r>
    </w:p>
    <w:p w:rsidR="00E816C9" w:rsidRPr="009548FC" w:rsidRDefault="00E816C9" w:rsidP="00E816C9">
      <w:pPr>
        <w:pStyle w:val="ListParagraph"/>
        <w:numPr>
          <w:ilvl w:val="0"/>
          <w:numId w:val="11"/>
        </w:numPr>
        <w:rPr>
          <w:sz w:val="28"/>
          <w:szCs w:val="28"/>
        </w:rPr>
      </w:pPr>
      <w:r w:rsidRPr="009548FC">
        <w:rPr>
          <w:sz w:val="28"/>
          <w:szCs w:val="28"/>
        </w:rPr>
        <w:t xml:space="preserve">Teacher will model how to create </w:t>
      </w:r>
      <w:r w:rsidR="00CE7693" w:rsidRPr="009548FC">
        <w:rPr>
          <w:sz w:val="28"/>
          <w:szCs w:val="28"/>
        </w:rPr>
        <w:t>a tropical</w:t>
      </w:r>
      <w:r w:rsidRPr="009548FC">
        <w:rPr>
          <w:sz w:val="28"/>
          <w:szCs w:val="28"/>
        </w:rPr>
        <w:t xml:space="preserve"> forest in Kid pix on the interactive whiteboard.</w:t>
      </w:r>
    </w:p>
    <w:p w:rsidR="00E816C9" w:rsidRPr="009548FC" w:rsidRDefault="00E816C9" w:rsidP="00E816C9">
      <w:pPr>
        <w:pStyle w:val="ListParagraph"/>
        <w:numPr>
          <w:ilvl w:val="0"/>
          <w:numId w:val="11"/>
        </w:numPr>
        <w:rPr>
          <w:sz w:val="28"/>
          <w:szCs w:val="28"/>
        </w:rPr>
      </w:pPr>
      <w:r w:rsidRPr="009548FC">
        <w:rPr>
          <w:sz w:val="28"/>
          <w:szCs w:val="28"/>
        </w:rPr>
        <w:t>Teacher will model how to insert animals into the background.</w:t>
      </w:r>
    </w:p>
    <w:p w:rsidR="00E816C9" w:rsidRPr="009548FC" w:rsidRDefault="00E816C9" w:rsidP="00E816C9">
      <w:pPr>
        <w:pStyle w:val="ListParagraph"/>
        <w:numPr>
          <w:ilvl w:val="0"/>
          <w:numId w:val="11"/>
        </w:numPr>
        <w:rPr>
          <w:sz w:val="28"/>
          <w:szCs w:val="28"/>
        </w:rPr>
      </w:pPr>
      <w:r w:rsidRPr="009548FC">
        <w:rPr>
          <w:sz w:val="28"/>
          <w:szCs w:val="28"/>
        </w:rPr>
        <w:t>Teacher will model how to write a sentence that goes along with the tropical forest picture.</w:t>
      </w:r>
    </w:p>
    <w:p w:rsidR="00E816C9" w:rsidRPr="009548FC" w:rsidRDefault="00E816C9" w:rsidP="00E816C9">
      <w:pPr>
        <w:pStyle w:val="ListParagraph"/>
        <w:numPr>
          <w:ilvl w:val="0"/>
          <w:numId w:val="11"/>
        </w:numPr>
        <w:rPr>
          <w:sz w:val="28"/>
          <w:szCs w:val="28"/>
        </w:rPr>
      </w:pPr>
      <w:r w:rsidRPr="009548FC">
        <w:rPr>
          <w:sz w:val="28"/>
          <w:szCs w:val="28"/>
        </w:rPr>
        <w:t>Teacher will work the students through the process of opening Kid Pix, opening a file and saving the document.  Teacher will allow the students to begin work.</w:t>
      </w:r>
    </w:p>
    <w:p w:rsidR="00E816C9" w:rsidRPr="009548FC" w:rsidRDefault="00E816C9" w:rsidP="00E816C9">
      <w:pPr>
        <w:pStyle w:val="ListParagraph"/>
        <w:numPr>
          <w:ilvl w:val="0"/>
          <w:numId w:val="11"/>
        </w:numPr>
        <w:rPr>
          <w:sz w:val="28"/>
          <w:szCs w:val="28"/>
        </w:rPr>
      </w:pPr>
      <w:r w:rsidRPr="009548FC">
        <w:rPr>
          <w:sz w:val="28"/>
          <w:szCs w:val="28"/>
        </w:rPr>
        <w:t xml:space="preserve">On the second day, teacher will review steps to the project.  Teacher will walk students through opening their file.  Students will complete picture and sentence.  </w:t>
      </w:r>
    </w:p>
    <w:p w:rsidR="00E816C9" w:rsidRPr="008425B6" w:rsidRDefault="00E816C9" w:rsidP="00E816C9">
      <w:pPr>
        <w:pStyle w:val="ListParagraph"/>
        <w:numPr>
          <w:ilvl w:val="0"/>
          <w:numId w:val="11"/>
        </w:numPr>
        <w:rPr>
          <w:sz w:val="28"/>
          <w:szCs w:val="28"/>
        </w:rPr>
      </w:pPr>
      <w:r w:rsidRPr="009548FC">
        <w:rPr>
          <w:sz w:val="28"/>
          <w:szCs w:val="28"/>
        </w:rPr>
        <w:t xml:space="preserve"> Picture and sentence will be printed out</w:t>
      </w:r>
      <w:r w:rsidR="008425B6">
        <w:rPr>
          <w:b/>
          <w:sz w:val="28"/>
          <w:szCs w:val="28"/>
        </w:rPr>
        <w:t xml:space="preserve">.  </w:t>
      </w:r>
      <w:r w:rsidR="00CE7693">
        <w:rPr>
          <w:sz w:val="28"/>
          <w:szCs w:val="28"/>
        </w:rPr>
        <w:t>S</w:t>
      </w:r>
      <w:r w:rsidR="008425B6" w:rsidRPr="008425B6">
        <w:rPr>
          <w:sz w:val="28"/>
          <w:szCs w:val="28"/>
        </w:rPr>
        <w:t xml:space="preserve">tudents </w:t>
      </w:r>
      <w:r w:rsidR="00CE7693">
        <w:rPr>
          <w:sz w:val="28"/>
          <w:szCs w:val="28"/>
        </w:rPr>
        <w:t>will</w:t>
      </w:r>
      <w:r w:rsidR="008425B6" w:rsidRPr="008425B6">
        <w:rPr>
          <w:sz w:val="28"/>
          <w:szCs w:val="28"/>
        </w:rPr>
        <w:t xml:space="preserve"> share their work with their class.</w:t>
      </w:r>
    </w:p>
    <w:p w:rsidR="007D51C1" w:rsidRPr="008425B6" w:rsidRDefault="007D51C1">
      <w:pPr>
        <w:rPr>
          <w:sz w:val="28"/>
          <w:szCs w:val="28"/>
        </w:rPr>
      </w:pPr>
    </w:p>
    <w:p w:rsidR="00C11BF2" w:rsidRDefault="00C11BF2">
      <w:pPr>
        <w:rPr>
          <w:b/>
        </w:rPr>
      </w:pPr>
      <w:r>
        <w:rPr>
          <w:b/>
          <w:sz w:val="28"/>
          <w:szCs w:val="28"/>
          <w:u w:val="single"/>
        </w:rPr>
        <w:t>Assessment strategies</w:t>
      </w:r>
      <w:r>
        <w:rPr>
          <w:b/>
          <w:u w:val="single"/>
        </w:rPr>
        <w:t xml:space="preserve">:  </w:t>
      </w:r>
      <w:r>
        <w:rPr>
          <w:b/>
        </w:rPr>
        <w:t xml:space="preserve"> </w:t>
      </w:r>
    </w:p>
    <w:p w:rsidR="00470569" w:rsidRPr="009548FC" w:rsidRDefault="00357926">
      <w:pPr>
        <w:rPr>
          <w:sz w:val="28"/>
          <w:szCs w:val="28"/>
        </w:rPr>
      </w:pPr>
      <w:r w:rsidRPr="009548FC">
        <w:rPr>
          <w:sz w:val="28"/>
          <w:szCs w:val="28"/>
        </w:rPr>
        <w:t xml:space="preserve">The students will be graded by a rubric.  The rubric will focus on their ability to correctly identify animals in the tropical forest and correct use of tropical forest background.   The rubric will also </w:t>
      </w:r>
      <w:r w:rsidRPr="009548FC">
        <w:rPr>
          <w:sz w:val="28"/>
          <w:szCs w:val="28"/>
        </w:rPr>
        <w:lastRenderedPageBreak/>
        <w:t>evaluate their sentence for the correct identification of animals, use of best spelling, end marks, capital letters.</w:t>
      </w:r>
    </w:p>
    <w:p w:rsidR="00C11BF2" w:rsidRPr="008425B6" w:rsidRDefault="00C11BF2">
      <w:pPr>
        <w:rPr>
          <w:sz w:val="28"/>
          <w:szCs w:val="28"/>
        </w:rPr>
      </w:pPr>
    </w:p>
    <w:p w:rsidR="009548FC" w:rsidRPr="008425B6" w:rsidRDefault="00B2055F">
      <w:pPr>
        <w:rPr>
          <w:b/>
          <w:sz w:val="28"/>
          <w:szCs w:val="28"/>
        </w:rPr>
      </w:pPr>
      <w:r w:rsidRPr="008425B6">
        <w:rPr>
          <w:b/>
          <w:sz w:val="28"/>
          <w:szCs w:val="28"/>
        </w:rPr>
        <w:t>Websites to assist in using Kid Pix 4:</w:t>
      </w:r>
    </w:p>
    <w:p w:rsidR="00B2055F" w:rsidRDefault="00B2055F">
      <w:pPr>
        <w:rPr>
          <w:b/>
        </w:rPr>
      </w:pPr>
    </w:p>
    <w:p w:rsidR="00B2055F" w:rsidRPr="009548FC" w:rsidRDefault="00B2055F">
      <w:pPr>
        <w:rPr>
          <w:b/>
        </w:rPr>
      </w:pPr>
    </w:p>
    <w:p w:rsidR="003D35E7" w:rsidRDefault="003D35E7"/>
    <w:p w:rsidR="003D35E7" w:rsidRDefault="002B24CD">
      <w:hyperlink r:id="rId7" w:history="1">
        <w:r w:rsidR="00F530C4" w:rsidRPr="00D27E74">
          <w:rPr>
            <w:rStyle w:val="Hyperlink"/>
          </w:rPr>
          <w:t>http://www2.visalia.k12.ca.us/techcoach/2nd2004/kid_pix.htm</w:t>
        </w:r>
      </w:hyperlink>
      <w:r w:rsidR="00F530C4">
        <w:t xml:space="preserve">    This site will take you to a table of Power Point options for Kid Pix 4.  You can view Power Points for other Kid Pix programs, such as Kid Pix 3.</w:t>
      </w:r>
    </w:p>
    <w:p w:rsidR="00F530C4" w:rsidRDefault="00F530C4"/>
    <w:p w:rsidR="00F530C4" w:rsidRDefault="002B24CD">
      <w:hyperlink r:id="rId8" w:anchor="at=58" w:history="1">
        <w:r w:rsidR="00E60E98" w:rsidRPr="00D27E74">
          <w:rPr>
            <w:rStyle w:val="Hyperlink"/>
          </w:rPr>
          <w:t>http://www.youtube.com/watch?v=_SFnkFbY_bo&amp;feature=player_embedded#at=58</w:t>
        </w:r>
      </w:hyperlink>
      <w:r w:rsidR="00E60E98">
        <w:t xml:space="preserve">   This You Tube tutorial walks the viewer through the new </w:t>
      </w:r>
      <w:r w:rsidR="00CE7693">
        <w:t>features found</w:t>
      </w:r>
      <w:r w:rsidR="00E60E98">
        <w:t xml:space="preserve"> in Kid Pix 4.  </w:t>
      </w:r>
    </w:p>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3D35E7"/>
    <w:p w:rsidR="003D35E7" w:rsidRDefault="00FF6617">
      <w:r>
        <w:rPr>
          <w:noProof/>
        </w:rPr>
        <w:lastRenderedPageBreak/>
        <w:drawing>
          <wp:inline distT="0" distB="0" distL="0" distR="0">
            <wp:extent cx="8960857" cy="4248615"/>
            <wp:effectExtent l="19050" t="0" r="11693"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11BF2" w:rsidRDefault="00C11BF2">
      <w:pPr>
        <w:pStyle w:val="Heading2"/>
        <w:ind w:left="0" w:firstLine="0"/>
      </w:pPr>
    </w:p>
    <w:sectPr w:rsidR="00C11BF2" w:rsidSect="000E0244">
      <w:pgSz w:w="15840" w:h="12240" w:orient="landscape"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76E" w:rsidRDefault="00AC476E">
      <w:r>
        <w:separator/>
      </w:r>
    </w:p>
  </w:endnote>
  <w:endnote w:type="continuationSeparator" w:id="0">
    <w:p w:rsidR="00AC476E" w:rsidRDefault="00AC47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 Lt BT">
    <w:altName w:val="Century Gothic"/>
    <w:charset w:val="00"/>
    <w:family w:val="swiss"/>
    <w:pitch w:val="variable"/>
    <w:sig w:usb0="00000087" w:usb1="00000000" w:usb2="00000000" w:usb3="00000000" w:csb0="0000001B" w:csb1="00000000"/>
  </w:font>
  <w:font w:name="Futura Md BT">
    <w:altName w:val="Lucida Sans Unicode"/>
    <w:charset w:val="00"/>
    <w:family w:val="swiss"/>
    <w:pitch w:val="variable"/>
    <w:sig w:usb0="00000001" w:usb1="00000000" w:usb2="00000000" w:usb3="00000000" w:csb0="0000001B"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76E" w:rsidRDefault="00AC476E">
      <w:r>
        <w:separator/>
      </w:r>
    </w:p>
  </w:footnote>
  <w:footnote w:type="continuationSeparator" w:id="0">
    <w:p w:rsidR="00AC476E" w:rsidRDefault="00AC47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3112"/>
    <w:multiLevelType w:val="hybridMultilevel"/>
    <w:tmpl w:val="5BA05C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7F19AC"/>
    <w:multiLevelType w:val="hybridMultilevel"/>
    <w:tmpl w:val="006437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D3A68CD"/>
    <w:multiLevelType w:val="hybridMultilevel"/>
    <w:tmpl w:val="01CC2EAE"/>
    <w:lvl w:ilvl="0" w:tplc="4526334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BEF38CC"/>
    <w:multiLevelType w:val="hybridMultilevel"/>
    <w:tmpl w:val="7F243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091535E"/>
    <w:multiLevelType w:val="hybridMultilevel"/>
    <w:tmpl w:val="ECE491E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679D4CD3"/>
    <w:multiLevelType w:val="hybridMultilevel"/>
    <w:tmpl w:val="E6AE2AD8"/>
    <w:lvl w:ilvl="0" w:tplc="8D709A3E">
      <w:start w:val="1"/>
      <w:numFmt w:val="decimal"/>
      <w:pStyle w:val="HowTo"/>
      <w:lvlText w:val="%1."/>
      <w:lvlJc w:val="left"/>
      <w:pPr>
        <w:tabs>
          <w:tab w:val="num" w:pos="1152"/>
        </w:tabs>
        <w:ind w:left="1152" w:hanging="79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79D076A"/>
    <w:multiLevelType w:val="hybridMultilevel"/>
    <w:tmpl w:val="46A802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FD42C34"/>
    <w:multiLevelType w:val="hybridMultilevel"/>
    <w:tmpl w:val="9A96FD1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5"/>
  </w:num>
  <w:num w:numId="4">
    <w:abstractNumId w:val="5"/>
  </w:num>
  <w:num w:numId="5">
    <w:abstractNumId w:val="1"/>
  </w:num>
  <w:num w:numId="6">
    <w:abstractNumId w:val="4"/>
  </w:num>
  <w:num w:numId="7">
    <w:abstractNumId w:val="0"/>
  </w:num>
  <w:num w:numId="8">
    <w:abstractNumId w:val="6"/>
  </w:num>
  <w:num w:numId="9">
    <w:abstractNumId w:val="3"/>
  </w:num>
  <w:num w:numId="10">
    <w:abstractNumId w:val="7"/>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C11BF2"/>
    <w:rsid w:val="0003774F"/>
    <w:rsid w:val="000629F2"/>
    <w:rsid w:val="000B3620"/>
    <w:rsid w:val="000E0244"/>
    <w:rsid w:val="001E2573"/>
    <w:rsid w:val="00267EDC"/>
    <w:rsid w:val="00271A73"/>
    <w:rsid w:val="002B24CD"/>
    <w:rsid w:val="00357926"/>
    <w:rsid w:val="003D35E7"/>
    <w:rsid w:val="00470569"/>
    <w:rsid w:val="004C49D4"/>
    <w:rsid w:val="00541734"/>
    <w:rsid w:val="005B13C2"/>
    <w:rsid w:val="006213BA"/>
    <w:rsid w:val="006E3C86"/>
    <w:rsid w:val="00737743"/>
    <w:rsid w:val="007872FB"/>
    <w:rsid w:val="007D51C1"/>
    <w:rsid w:val="008425B6"/>
    <w:rsid w:val="009548FC"/>
    <w:rsid w:val="00A43421"/>
    <w:rsid w:val="00AC476E"/>
    <w:rsid w:val="00B2055F"/>
    <w:rsid w:val="00C11BF2"/>
    <w:rsid w:val="00C206A9"/>
    <w:rsid w:val="00CE7693"/>
    <w:rsid w:val="00DD587D"/>
    <w:rsid w:val="00E60E98"/>
    <w:rsid w:val="00E816C9"/>
    <w:rsid w:val="00F530C4"/>
    <w:rsid w:val="00FB3BB3"/>
    <w:rsid w:val="00FF66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87D"/>
    <w:rPr>
      <w:rFonts w:ascii="Futura Lt BT" w:hAnsi="Futura Lt BT"/>
      <w:sz w:val="24"/>
      <w:szCs w:val="24"/>
    </w:rPr>
  </w:style>
  <w:style w:type="paragraph" w:styleId="Heading1">
    <w:name w:val="heading 1"/>
    <w:basedOn w:val="Normal"/>
    <w:next w:val="Normal"/>
    <w:qFormat/>
    <w:rsid w:val="00DD587D"/>
    <w:pPr>
      <w:keepNext/>
      <w:outlineLvl w:val="0"/>
    </w:pPr>
    <w:rPr>
      <w:rFonts w:ascii="Futura Md BT" w:hAnsi="Futura Md BT" w:cs="Arial"/>
      <w:b/>
      <w:bCs/>
      <w:sz w:val="32"/>
    </w:rPr>
  </w:style>
  <w:style w:type="paragraph" w:styleId="Heading2">
    <w:name w:val="heading 2"/>
    <w:basedOn w:val="Normal"/>
    <w:next w:val="Normal"/>
    <w:qFormat/>
    <w:rsid w:val="00DD587D"/>
    <w:pPr>
      <w:keepNext/>
      <w:ind w:left="1440" w:firstLine="720"/>
      <w:jc w:val="both"/>
      <w:outlineLvl w:val="1"/>
    </w:pPr>
    <w:rPr>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owTo">
    <w:name w:val="How To"/>
    <w:basedOn w:val="Normal"/>
    <w:rsid w:val="00DD587D"/>
    <w:pPr>
      <w:numPr>
        <w:numId w:val="4"/>
      </w:numPr>
      <w:spacing w:line="360" w:lineRule="auto"/>
    </w:pPr>
  </w:style>
  <w:style w:type="character" w:styleId="Hyperlink">
    <w:name w:val="Hyperlink"/>
    <w:basedOn w:val="DefaultParagraphFont"/>
    <w:rsid w:val="00DD587D"/>
    <w:rPr>
      <w:color w:val="0000FF"/>
      <w:u w:val="single"/>
    </w:rPr>
  </w:style>
  <w:style w:type="paragraph" w:styleId="Header">
    <w:name w:val="header"/>
    <w:basedOn w:val="Normal"/>
    <w:rsid w:val="00DD587D"/>
    <w:pPr>
      <w:tabs>
        <w:tab w:val="center" w:pos="4320"/>
        <w:tab w:val="right" w:pos="8640"/>
      </w:tabs>
    </w:pPr>
  </w:style>
  <w:style w:type="paragraph" w:styleId="Footer">
    <w:name w:val="footer"/>
    <w:basedOn w:val="Normal"/>
    <w:rsid w:val="00DD587D"/>
    <w:pPr>
      <w:tabs>
        <w:tab w:val="center" w:pos="4320"/>
        <w:tab w:val="right" w:pos="8640"/>
      </w:tabs>
    </w:pPr>
  </w:style>
  <w:style w:type="character" w:styleId="FollowedHyperlink">
    <w:name w:val="FollowedHyperlink"/>
    <w:basedOn w:val="DefaultParagraphFont"/>
    <w:rsid w:val="00DD587D"/>
    <w:rPr>
      <w:color w:val="800080"/>
      <w:u w:val="single"/>
    </w:rPr>
  </w:style>
  <w:style w:type="paragraph" w:styleId="BodyTextIndent">
    <w:name w:val="Body Text Indent"/>
    <w:basedOn w:val="Normal"/>
    <w:rsid w:val="00DD587D"/>
    <w:pPr>
      <w:ind w:left="720" w:hanging="360"/>
    </w:pPr>
    <w:rPr>
      <w:sz w:val="28"/>
    </w:rPr>
  </w:style>
  <w:style w:type="paragraph" w:styleId="BalloonText">
    <w:name w:val="Balloon Text"/>
    <w:basedOn w:val="Normal"/>
    <w:link w:val="BalloonTextChar"/>
    <w:uiPriority w:val="99"/>
    <w:semiHidden/>
    <w:unhideWhenUsed/>
    <w:rsid w:val="003D35E7"/>
    <w:rPr>
      <w:rFonts w:ascii="Tahoma" w:hAnsi="Tahoma" w:cs="Tahoma"/>
      <w:sz w:val="16"/>
      <w:szCs w:val="16"/>
    </w:rPr>
  </w:style>
  <w:style w:type="character" w:customStyle="1" w:styleId="BalloonTextChar">
    <w:name w:val="Balloon Text Char"/>
    <w:basedOn w:val="DefaultParagraphFont"/>
    <w:link w:val="BalloonText"/>
    <w:uiPriority w:val="99"/>
    <w:semiHidden/>
    <w:rsid w:val="003D35E7"/>
    <w:rPr>
      <w:rFonts w:ascii="Tahoma" w:hAnsi="Tahoma" w:cs="Tahoma"/>
      <w:sz w:val="16"/>
      <w:szCs w:val="16"/>
    </w:rPr>
  </w:style>
  <w:style w:type="paragraph" w:styleId="ListParagraph">
    <w:name w:val="List Paragraph"/>
    <w:basedOn w:val="Normal"/>
    <w:uiPriority w:val="34"/>
    <w:qFormat/>
    <w:rsid w:val="00E816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_SFnkFbY_bo&amp;feature=player_embedded" TargetMode="External"/><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hyperlink" Target="http://www2.visalia.k12.ca.us/techcoach/2nd2004/kid_pix.htm" TargetMode="External"/><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6AEA30-F900-46BD-9E3E-D534433EEBB9}" type="doc">
      <dgm:prSet loTypeId="urn:microsoft.com/office/officeart/2005/8/layout/process1" loCatId="process" qsTypeId="urn:microsoft.com/office/officeart/2005/8/quickstyle/simple1" qsCatId="simple" csTypeId="urn:microsoft.com/office/officeart/2005/8/colors/colorful5" csCatId="colorful" phldr="1"/>
      <dgm:spPr/>
    </dgm:pt>
    <dgm:pt modelId="{3E130B84-8068-47AC-9969-7D9A82FD18C8}">
      <dgm:prSet phldrT="[Text]"/>
      <dgm:spPr/>
      <dgm:t>
        <a:bodyPr/>
        <a:lstStyle/>
        <a:p>
          <a:r>
            <a:rPr lang="en-US"/>
            <a:t>Sun</a:t>
          </a:r>
        </a:p>
      </dgm:t>
    </dgm:pt>
    <dgm:pt modelId="{525DFFD9-0C73-4A17-9346-5F92856ABCFC}" type="parTrans" cxnId="{0592E381-DCE1-453A-AF86-3E18A99190B9}">
      <dgm:prSet/>
      <dgm:spPr/>
      <dgm:t>
        <a:bodyPr/>
        <a:lstStyle/>
        <a:p>
          <a:endParaRPr lang="en-US"/>
        </a:p>
      </dgm:t>
    </dgm:pt>
    <dgm:pt modelId="{64244830-EF8F-4100-98EF-E1983EFD4021}" type="sibTrans" cxnId="{0592E381-DCE1-453A-AF86-3E18A99190B9}">
      <dgm:prSet/>
      <dgm:spPr/>
      <dgm:t>
        <a:bodyPr/>
        <a:lstStyle/>
        <a:p>
          <a:endParaRPr lang="en-US"/>
        </a:p>
      </dgm:t>
    </dgm:pt>
    <dgm:pt modelId="{03F88969-F8B7-4020-B071-A4B905D6A940}">
      <dgm:prSet phldrT="[Text]"/>
      <dgm:spPr/>
      <dgm:t>
        <a:bodyPr/>
        <a:lstStyle/>
        <a:p>
          <a:r>
            <a:rPr lang="en-US"/>
            <a:t>Grass</a:t>
          </a:r>
        </a:p>
      </dgm:t>
    </dgm:pt>
    <dgm:pt modelId="{455A85F9-FBE4-443C-929E-469F31348D42}" type="parTrans" cxnId="{58D5A586-AE7B-4D78-980B-F302086CB5B1}">
      <dgm:prSet/>
      <dgm:spPr/>
      <dgm:t>
        <a:bodyPr/>
        <a:lstStyle/>
        <a:p>
          <a:endParaRPr lang="en-US"/>
        </a:p>
      </dgm:t>
    </dgm:pt>
    <dgm:pt modelId="{994E85F1-5231-4F32-9F08-9C4CD8A5C1EC}" type="sibTrans" cxnId="{58D5A586-AE7B-4D78-980B-F302086CB5B1}">
      <dgm:prSet/>
      <dgm:spPr/>
      <dgm:t>
        <a:bodyPr/>
        <a:lstStyle/>
        <a:p>
          <a:endParaRPr lang="en-US"/>
        </a:p>
      </dgm:t>
    </dgm:pt>
    <dgm:pt modelId="{262032D8-4C79-4F9A-8732-5F899B833351}">
      <dgm:prSet phldrT="[Text]"/>
      <dgm:spPr/>
      <dgm:t>
        <a:bodyPr/>
        <a:lstStyle/>
        <a:p>
          <a:r>
            <a:rPr lang="en-US"/>
            <a:t>Grass-hopper</a:t>
          </a:r>
        </a:p>
      </dgm:t>
    </dgm:pt>
    <dgm:pt modelId="{63444E73-B1D2-4788-99B4-ADDE3BB87C1D}" type="parTrans" cxnId="{2AAF190C-DB05-4E0C-BA1E-2A515FADD401}">
      <dgm:prSet/>
      <dgm:spPr/>
      <dgm:t>
        <a:bodyPr/>
        <a:lstStyle/>
        <a:p>
          <a:endParaRPr lang="en-US"/>
        </a:p>
      </dgm:t>
    </dgm:pt>
    <dgm:pt modelId="{7F0C9324-F2C0-4283-8205-4A6D29019D12}" type="sibTrans" cxnId="{2AAF190C-DB05-4E0C-BA1E-2A515FADD401}">
      <dgm:prSet/>
      <dgm:spPr/>
      <dgm:t>
        <a:bodyPr/>
        <a:lstStyle/>
        <a:p>
          <a:endParaRPr lang="en-US"/>
        </a:p>
      </dgm:t>
    </dgm:pt>
    <dgm:pt modelId="{B8AF5B5E-4593-4AF3-9F35-4A3E8269D6A3}">
      <dgm:prSet/>
      <dgm:spPr/>
      <dgm:t>
        <a:bodyPr/>
        <a:lstStyle/>
        <a:p>
          <a:r>
            <a:rPr lang="en-US"/>
            <a:t>Frog</a:t>
          </a:r>
        </a:p>
      </dgm:t>
    </dgm:pt>
    <dgm:pt modelId="{A40E28D4-DEF8-4AE8-9721-E06D0A4F3791}" type="parTrans" cxnId="{530B82F6-5DA0-4950-932C-93BE8514856E}">
      <dgm:prSet/>
      <dgm:spPr/>
      <dgm:t>
        <a:bodyPr/>
        <a:lstStyle/>
        <a:p>
          <a:endParaRPr lang="en-US"/>
        </a:p>
      </dgm:t>
    </dgm:pt>
    <dgm:pt modelId="{6A6E7E4B-48DC-4D6B-9354-E360AE9AC807}" type="sibTrans" cxnId="{530B82F6-5DA0-4950-932C-93BE8514856E}">
      <dgm:prSet/>
      <dgm:spPr/>
      <dgm:t>
        <a:bodyPr/>
        <a:lstStyle/>
        <a:p>
          <a:endParaRPr lang="en-US"/>
        </a:p>
      </dgm:t>
    </dgm:pt>
    <dgm:pt modelId="{31F317B5-F055-4E77-A235-8273F2A5E3FA}">
      <dgm:prSet/>
      <dgm:spPr/>
      <dgm:t>
        <a:bodyPr/>
        <a:lstStyle/>
        <a:p>
          <a:r>
            <a:rPr lang="en-US"/>
            <a:t>Snake</a:t>
          </a:r>
        </a:p>
      </dgm:t>
    </dgm:pt>
    <dgm:pt modelId="{D1410003-50A4-41F1-A11F-E501BEAA0FDE}" type="parTrans" cxnId="{E253A3AD-0F0F-42CA-8CD8-001CE4CB248A}">
      <dgm:prSet/>
      <dgm:spPr/>
      <dgm:t>
        <a:bodyPr/>
        <a:lstStyle/>
        <a:p>
          <a:endParaRPr lang="en-US"/>
        </a:p>
      </dgm:t>
    </dgm:pt>
    <dgm:pt modelId="{34E90D40-07DA-4814-9CCF-23C6BF6B56E8}" type="sibTrans" cxnId="{E253A3AD-0F0F-42CA-8CD8-001CE4CB248A}">
      <dgm:prSet/>
      <dgm:spPr/>
      <dgm:t>
        <a:bodyPr/>
        <a:lstStyle/>
        <a:p>
          <a:endParaRPr lang="en-US"/>
        </a:p>
      </dgm:t>
    </dgm:pt>
    <dgm:pt modelId="{0646355B-D687-42A6-9B3A-8B594CBB7195}">
      <dgm:prSet/>
      <dgm:spPr/>
      <dgm:t>
        <a:bodyPr/>
        <a:lstStyle/>
        <a:p>
          <a:r>
            <a:rPr lang="en-US"/>
            <a:t>Hawk</a:t>
          </a:r>
        </a:p>
      </dgm:t>
    </dgm:pt>
    <dgm:pt modelId="{2B745C43-2F53-45CD-9650-85DF5A647F96}" type="parTrans" cxnId="{A3524135-0736-43C6-872F-70DD6F03656B}">
      <dgm:prSet/>
      <dgm:spPr/>
      <dgm:t>
        <a:bodyPr/>
        <a:lstStyle/>
        <a:p>
          <a:endParaRPr lang="en-US"/>
        </a:p>
      </dgm:t>
    </dgm:pt>
    <dgm:pt modelId="{C165AC53-5379-48F9-A2E7-009D6BB98C73}" type="sibTrans" cxnId="{A3524135-0736-43C6-872F-70DD6F03656B}">
      <dgm:prSet/>
      <dgm:spPr/>
      <dgm:t>
        <a:bodyPr/>
        <a:lstStyle/>
        <a:p>
          <a:endParaRPr lang="en-US"/>
        </a:p>
      </dgm:t>
    </dgm:pt>
    <dgm:pt modelId="{1CA636A0-515E-4840-A20E-C7486773AC2E}" type="pres">
      <dgm:prSet presAssocID="{D66AEA30-F900-46BD-9E3E-D534433EEBB9}" presName="Name0" presStyleCnt="0">
        <dgm:presLayoutVars>
          <dgm:dir/>
          <dgm:resizeHandles val="exact"/>
        </dgm:presLayoutVars>
      </dgm:prSet>
      <dgm:spPr/>
    </dgm:pt>
    <dgm:pt modelId="{78721765-37C7-41B2-BFE2-23593F77995A}" type="pres">
      <dgm:prSet presAssocID="{3E130B84-8068-47AC-9969-7D9A82FD18C8}" presName="node" presStyleLbl="node1" presStyleIdx="0" presStyleCnt="6" custScaleY="167405">
        <dgm:presLayoutVars>
          <dgm:bulletEnabled val="1"/>
        </dgm:presLayoutVars>
      </dgm:prSet>
      <dgm:spPr/>
      <dgm:t>
        <a:bodyPr/>
        <a:lstStyle/>
        <a:p>
          <a:endParaRPr lang="en-US"/>
        </a:p>
      </dgm:t>
    </dgm:pt>
    <dgm:pt modelId="{C13C867F-90A1-4059-80F9-1C179F60B41A}" type="pres">
      <dgm:prSet presAssocID="{64244830-EF8F-4100-98EF-E1983EFD4021}" presName="sibTrans" presStyleLbl="sibTrans2D1" presStyleIdx="0" presStyleCnt="5"/>
      <dgm:spPr/>
      <dgm:t>
        <a:bodyPr/>
        <a:lstStyle/>
        <a:p>
          <a:endParaRPr lang="en-US"/>
        </a:p>
      </dgm:t>
    </dgm:pt>
    <dgm:pt modelId="{357D8865-FBC7-45A0-BD18-9EC58E1DE092}" type="pres">
      <dgm:prSet presAssocID="{64244830-EF8F-4100-98EF-E1983EFD4021}" presName="connectorText" presStyleLbl="sibTrans2D1" presStyleIdx="0" presStyleCnt="5"/>
      <dgm:spPr/>
      <dgm:t>
        <a:bodyPr/>
        <a:lstStyle/>
        <a:p>
          <a:endParaRPr lang="en-US"/>
        </a:p>
      </dgm:t>
    </dgm:pt>
    <dgm:pt modelId="{312C1A5B-74B0-4D5E-8ACD-329CE66EE6C0}" type="pres">
      <dgm:prSet presAssocID="{03F88969-F8B7-4020-B071-A4B905D6A940}" presName="node" presStyleLbl="node1" presStyleIdx="1" presStyleCnt="6" custScaleY="191396" custLinFactNeighborY="2036">
        <dgm:presLayoutVars>
          <dgm:bulletEnabled val="1"/>
        </dgm:presLayoutVars>
      </dgm:prSet>
      <dgm:spPr/>
      <dgm:t>
        <a:bodyPr/>
        <a:lstStyle/>
        <a:p>
          <a:endParaRPr lang="en-US"/>
        </a:p>
      </dgm:t>
    </dgm:pt>
    <dgm:pt modelId="{8BA9125E-F732-47CF-B1FD-4525342C9D25}" type="pres">
      <dgm:prSet presAssocID="{994E85F1-5231-4F32-9F08-9C4CD8A5C1EC}" presName="sibTrans" presStyleLbl="sibTrans2D1" presStyleIdx="1" presStyleCnt="5"/>
      <dgm:spPr/>
      <dgm:t>
        <a:bodyPr/>
        <a:lstStyle/>
        <a:p>
          <a:endParaRPr lang="en-US"/>
        </a:p>
      </dgm:t>
    </dgm:pt>
    <dgm:pt modelId="{10E98800-BF50-4EC4-9EB1-37F8C3619F5E}" type="pres">
      <dgm:prSet presAssocID="{994E85F1-5231-4F32-9F08-9C4CD8A5C1EC}" presName="connectorText" presStyleLbl="sibTrans2D1" presStyleIdx="1" presStyleCnt="5"/>
      <dgm:spPr/>
      <dgm:t>
        <a:bodyPr/>
        <a:lstStyle/>
        <a:p>
          <a:endParaRPr lang="en-US"/>
        </a:p>
      </dgm:t>
    </dgm:pt>
    <dgm:pt modelId="{1D8A97BB-47DB-4CC8-B775-45B4FBFA6C92}" type="pres">
      <dgm:prSet presAssocID="{262032D8-4C79-4F9A-8732-5F899B833351}" presName="node" presStyleLbl="node1" presStyleIdx="2" presStyleCnt="6" custScaleY="182107">
        <dgm:presLayoutVars>
          <dgm:bulletEnabled val="1"/>
        </dgm:presLayoutVars>
      </dgm:prSet>
      <dgm:spPr/>
      <dgm:t>
        <a:bodyPr/>
        <a:lstStyle/>
        <a:p>
          <a:endParaRPr lang="en-US"/>
        </a:p>
      </dgm:t>
    </dgm:pt>
    <dgm:pt modelId="{A793836D-411F-43FB-AEEB-3CF8B1F028FA}" type="pres">
      <dgm:prSet presAssocID="{7F0C9324-F2C0-4283-8205-4A6D29019D12}" presName="sibTrans" presStyleLbl="sibTrans2D1" presStyleIdx="2" presStyleCnt="5"/>
      <dgm:spPr/>
      <dgm:t>
        <a:bodyPr/>
        <a:lstStyle/>
        <a:p>
          <a:endParaRPr lang="en-US"/>
        </a:p>
      </dgm:t>
    </dgm:pt>
    <dgm:pt modelId="{73DAF936-6552-4C61-B42F-B35CA4E5FC19}" type="pres">
      <dgm:prSet presAssocID="{7F0C9324-F2C0-4283-8205-4A6D29019D12}" presName="connectorText" presStyleLbl="sibTrans2D1" presStyleIdx="2" presStyleCnt="5"/>
      <dgm:spPr/>
      <dgm:t>
        <a:bodyPr/>
        <a:lstStyle/>
        <a:p>
          <a:endParaRPr lang="en-US"/>
        </a:p>
      </dgm:t>
    </dgm:pt>
    <dgm:pt modelId="{D4C124B4-4862-42AD-BD3C-94A1DCBE70DA}" type="pres">
      <dgm:prSet presAssocID="{B8AF5B5E-4593-4AF3-9F35-4A3E8269D6A3}" presName="node" presStyleLbl="node1" presStyleIdx="3" presStyleCnt="6" custScaleY="177364">
        <dgm:presLayoutVars>
          <dgm:bulletEnabled val="1"/>
        </dgm:presLayoutVars>
      </dgm:prSet>
      <dgm:spPr/>
      <dgm:t>
        <a:bodyPr/>
        <a:lstStyle/>
        <a:p>
          <a:endParaRPr lang="en-US"/>
        </a:p>
      </dgm:t>
    </dgm:pt>
    <dgm:pt modelId="{6BEE7A67-0AEE-4E4B-89D2-9A3A69A5D0FA}" type="pres">
      <dgm:prSet presAssocID="{6A6E7E4B-48DC-4D6B-9354-E360AE9AC807}" presName="sibTrans" presStyleLbl="sibTrans2D1" presStyleIdx="3" presStyleCnt="5"/>
      <dgm:spPr/>
      <dgm:t>
        <a:bodyPr/>
        <a:lstStyle/>
        <a:p>
          <a:endParaRPr lang="en-US"/>
        </a:p>
      </dgm:t>
    </dgm:pt>
    <dgm:pt modelId="{11BB6AF7-53A2-4C93-B741-9D3B86133432}" type="pres">
      <dgm:prSet presAssocID="{6A6E7E4B-48DC-4D6B-9354-E360AE9AC807}" presName="connectorText" presStyleLbl="sibTrans2D1" presStyleIdx="3" presStyleCnt="5"/>
      <dgm:spPr/>
      <dgm:t>
        <a:bodyPr/>
        <a:lstStyle/>
        <a:p>
          <a:endParaRPr lang="en-US"/>
        </a:p>
      </dgm:t>
    </dgm:pt>
    <dgm:pt modelId="{488A25B7-7982-4834-B6A3-C67B9FBB7349}" type="pres">
      <dgm:prSet presAssocID="{31F317B5-F055-4E77-A235-8273F2A5E3FA}" presName="node" presStyleLbl="node1" presStyleIdx="4" presStyleCnt="6" custScaleY="187324">
        <dgm:presLayoutVars>
          <dgm:bulletEnabled val="1"/>
        </dgm:presLayoutVars>
      </dgm:prSet>
      <dgm:spPr/>
      <dgm:t>
        <a:bodyPr/>
        <a:lstStyle/>
        <a:p>
          <a:endParaRPr lang="en-US"/>
        </a:p>
      </dgm:t>
    </dgm:pt>
    <dgm:pt modelId="{1CD7C132-97E4-436E-8ABD-DB87F5F5433D}" type="pres">
      <dgm:prSet presAssocID="{34E90D40-07DA-4814-9CCF-23C6BF6B56E8}" presName="sibTrans" presStyleLbl="sibTrans2D1" presStyleIdx="4" presStyleCnt="5"/>
      <dgm:spPr/>
      <dgm:t>
        <a:bodyPr/>
        <a:lstStyle/>
        <a:p>
          <a:endParaRPr lang="en-US"/>
        </a:p>
      </dgm:t>
    </dgm:pt>
    <dgm:pt modelId="{2984AB69-AF64-499A-8B08-D696170EF149}" type="pres">
      <dgm:prSet presAssocID="{34E90D40-07DA-4814-9CCF-23C6BF6B56E8}" presName="connectorText" presStyleLbl="sibTrans2D1" presStyleIdx="4" presStyleCnt="5"/>
      <dgm:spPr/>
      <dgm:t>
        <a:bodyPr/>
        <a:lstStyle/>
        <a:p>
          <a:endParaRPr lang="en-US"/>
        </a:p>
      </dgm:t>
    </dgm:pt>
    <dgm:pt modelId="{3E4C9956-5EB0-4F90-B9F2-40A348E288FB}" type="pres">
      <dgm:prSet presAssocID="{0646355B-D687-42A6-9B3A-8B594CBB7195}" presName="node" presStyleLbl="node1" presStyleIdx="5" presStyleCnt="6" custScaleY="180684">
        <dgm:presLayoutVars>
          <dgm:bulletEnabled val="1"/>
        </dgm:presLayoutVars>
      </dgm:prSet>
      <dgm:spPr/>
      <dgm:t>
        <a:bodyPr/>
        <a:lstStyle/>
        <a:p>
          <a:endParaRPr lang="en-US"/>
        </a:p>
      </dgm:t>
    </dgm:pt>
  </dgm:ptLst>
  <dgm:cxnLst>
    <dgm:cxn modelId="{A5FFB7A5-ED43-41F2-AE5E-9E15BF0B1BED}" type="presOf" srcId="{6A6E7E4B-48DC-4D6B-9354-E360AE9AC807}" destId="{11BB6AF7-53A2-4C93-B741-9D3B86133432}" srcOrd="1" destOrd="0" presId="urn:microsoft.com/office/officeart/2005/8/layout/process1"/>
    <dgm:cxn modelId="{ABE9C1A6-92A6-4A80-AE40-0935C4C0449A}" type="presOf" srcId="{0646355B-D687-42A6-9B3A-8B594CBB7195}" destId="{3E4C9956-5EB0-4F90-B9F2-40A348E288FB}" srcOrd="0" destOrd="0" presId="urn:microsoft.com/office/officeart/2005/8/layout/process1"/>
    <dgm:cxn modelId="{74CB3B8C-9666-4312-8798-0D348114AA30}" type="presOf" srcId="{B8AF5B5E-4593-4AF3-9F35-4A3E8269D6A3}" destId="{D4C124B4-4862-42AD-BD3C-94A1DCBE70DA}" srcOrd="0" destOrd="0" presId="urn:microsoft.com/office/officeart/2005/8/layout/process1"/>
    <dgm:cxn modelId="{9EFFD0C9-0A7D-4961-8226-12859190D2E2}" type="presOf" srcId="{34E90D40-07DA-4814-9CCF-23C6BF6B56E8}" destId="{2984AB69-AF64-499A-8B08-D696170EF149}" srcOrd="1" destOrd="0" presId="urn:microsoft.com/office/officeart/2005/8/layout/process1"/>
    <dgm:cxn modelId="{30165FC1-C3A5-44DC-BB40-C4D1378DDE9D}" type="presOf" srcId="{7F0C9324-F2C0-4283-8205-4A6D29019D12}" destId="{A793836D-411F-43FB-AEEB-3CF8B1F028FA}" srcOrd="0" destOrd="0" presId="urn:microsoft.com/office/officeart/2005/8/layout/process1"/>
    <dgm:cxn modelId="{C3265AE5-54F4-470C-B6A3-2DCB23C232C5}" type="presOf" srcId="{34E90D40-07DA-4814-9CCF-23C6BF6B56E8}" destId="{1CD7C132-97E4-436E-8ABD-DB87F5F5433D}" srcOrd="0" destOrd="0" presId="urn:microsoft.com/office/officeart/2005/8/layout/process1"/>
    <dgm:cxn modelId="{58D5A586-AE7B-4D78-980B-F302086CB5B1}" srcId="{D66AEA30-F900-46BD-9E3E-D534433EEBB9}" destId="{03F88969-F8B7-4020-B071-A4B905D6A940}" srcOrd="1" destOrd="0" parTransId="{455A85F9-FBE4-443C-929E-469F31348D42}" sibTransId="{994E85F1-5231-4F32-9F08-9C4CD8A5C1EC}"/>
    <dgm:cxn modelId="{BB453559-FAFA-48AA-8B2E-7438890A0B12}" type="presOf" srcId="{262032D8-4C79-4F9A-8732-5F899B833351}" destId="{1D8A97BB-47DB-4CC8-B775-45B4FBFA6C92}" srcOrd="0" destOrd="0" presId="urn:microsoft.com/office/officeart/2005/8/layout/process1"/>
    <dgm:cxn modelId="{896E605B-9DCF-4931-9EBB-E12FDBC84F69}" type="presOf" srcId="{D66AEA30-F900-46BD-9E3E-D534433EEBB9}" destId="{1CA636A0-515E-4840-A20E-C7486773AC2E}" srcOrd="0" destOrd="0" presId="urn:microsoft.com/office/officeart/2005/8/layout/process1"/>
    <dgm:cxn modelId="{A77993B0-FF0F-4F79-BFBF-CE6FF222CDA8}" type="presOf" srcId="{03F88969-F8B7-4020-B071-A4B905D6A940}" destId="{312C1A5B-74B0-4D5E-8ACD-329CE66EE6C0}" srcOrd="0" destOrd="0" presId="urn:microsoft.com/office/officeart/2005/8/layout/process1"/>
    <dgm:cxn modelId="{34DE85AF-52FF-447F-8ECE-21B08CF7ECFC}" type="presOf" srcId="{994E85F1-5231-4F32-9F08-9C4CD8A5C1EC}" destId="{10E98800-BF50-4EC4-9EB1-37F8C3619F5E}" srcOrd="1" destOrd="0" presId="urn:microsoft.com/office/officeart/2005/8/layout/process1"/>
    <dgm:cxn modelId="{177AD33F-4B3A-45C3-B83F-3802C2E3E9BF}" type="presOf" srcId="{3E130B84-8068-47AC-9969-7D9A82FD18C8}" destId="{78721765-37C7-41B2-BFE2-23593F77995A}" srcOrd="0" destOrd="0" presId="urn:microsoft.com/office/officeart/2005/8/layout/process1"/>
    <dgm:cxn modelId="{785278DF-EBBE-4EE3-9BFB-F349A886C905}" type="presOf" srcId="{64244830-EF8F-4100-98EF-E1983EFD4021}" destId="{357D8865-FBC7-45A0-BD18-9EC58E1DE092}" srcOrd="1" destOrd="0" presId="urn:microsoft.com/office/officeart/2005/8/layout/process1"/>
    <dgm:cxn modelId="{0592E381-DCE1-453A-AF86-3E18A99190B9}" srcId="{D66AEA30-F900-46BD-9E3E-D534433EEBB9}" destId="{3E130B84-8068-47AC-9969-7D9A82FD18C8}" srcOrd="0" destOrd="0" parTransId="{525DFFD9-0C73-4A17-9346-5F92856ABCFC}" sibTransId="{64244830-EF8F-4100-98EF-E1983EFD4021}"/>
    <dgm:cxn modelId="{2AAF190C-DB05-4E0C-BA1E-2A515FADD401}" srcId="{D66AEA30-F900-46BD-9E3E-D534433EEBB9}" destId="{262032D8-4C79-4F9A-8732-5F899B833351}" srcOrd="2" destOrd="0" parTransId="{63444E73-B1D2-4788-99B4-ADDE3BB87C1D}" sibTransId="{7F0C9324-F2C0-4283-8205-4A6D29019D12}"/>
    <dgm:cxn modelId="{E253A3AD-0F0F-42CA-8CD8-001CE4CB248A}" srcId="{D66AEA30-F900-46BD-9E3E-D534433EEBB9}" destId="{31F317B5-F055-4E77-A235-8273F2A5E3FA}" srcOrd="4" destOrd="0" parTransId="{D1410003-50A4-41F1-A11F-E501BEAA0FDE}" sibTransId="{34E90D40-07DA-4814-9CCF-23C6BF6B56E8}"/>
    <dgm:cxn modelId="{6D0C8D8F-84DC-4F38-84FA-110310D12897}" type="presOf" srcId="{994E85F1-5231-4F32-9F08-9C4CD8A5C1EC}" destId="{8BA9125E-F732-47CF-B1FD-4525342C9D25}" srcOrd="0" destOrd="0" presId="urn:microsoft.com/office/officeart/2005/8/layout/process1"/>
    <dgm:cxn modelId="{815D7F41-D0B1-4938-ADF1-E0964941FE3C}" type="presOf" srcId="{31F317B5-F055-4E77-A235-8273F2A5E3FA}" destId="{488A25B7-7982-4834-B6A3-C67B9FBB7349}" srcOrd="0" destOrd="0" presId="urn:microsoft.com/office/officeart/2005/8/layout/process1"/>
    <dgm:cxn modelId="{0FF09C3C-C6A4-46E8-9229-CB3A82C2787C}" type="presOf" srcId="{6A6E7E4B-48DC-4D6B-9354-E360AE9AC807}" destId="{6BEE7A67-0AEE-4E4B-89D2-9A3A69A5D0FA}" srcOrd="0" destOrd="0" presId="urn:microsoft.com/office/officeart/2005/8/layout/process1"/>
    <dgm:cxn modelId="{A3524135-0736-43C6-872F-70DD6F03656B}" srcId="{D66AEA30-F900-46BD-9E3E-D534433EEBB9}" destId="{0646355B-D687-42A6-9B3A-8B594CBB7195}" srcOrd="5" destOrd="0" parTransId="{2B745C43-2F53-45CD-9650-85DF5A647F96}" sibTransId="{C165AC53-5379-48F9-A2E7-009D6BB98C73}"/>
    <dgm:cxn modelId="{530B82F6-5DA0-4950-932C-93BE8514856E}" srcId="{D66AEA30-F900-46BD-9E3E-D534433EEBB9}" destId="{B8AF5B5E-4593-4AF3-9F35-4A3E8269D6A3}" srcOrd="3" destOrd="0" parTransId="{A40E28D4-DEF8-4AE8-9721-E06D0A4F3791}" sibTransId="{6A6E7E4B-48DC-4D6B-9354-E360AE9AC807}"/>
    <dgm:cxn modelId="{23A2B953-B5BC-4158-921D-395575A68F10}" type="presOf" srcId="{7F0C9324-F2C0-4283-8205-4A6D29019D12}" destId="{73DAF936-6552-4C61-B42F-B35CA4E5FC19}" srcOrd="1" destOrd="0" presId="urn:microsoft.com/office/officeart/2005/8/layout/process1"/>
    <dgm:cxn modelId="{2900615F-D4E8-4782-913F-0A426EE1F892}" type="presOf" srcId="{64244830-EF8F-4100-98EF-E1983EFD4021}" destId="{C13C867F-90A1-4059-80F9-1C179F60B41A}" srcOrd="0" destOrd="0" presId="urn:microsoft.com/office/officeart/2005/8/layout/process1"/>
    <dgm:cxn modelId="{98895533-5543-4493-9402-642741BFF715}" type="presParOf" srcId="{1CA636A0-515E-4840-A20E-C7486773AC2E}" destId="{78721765-37C7-41B2-BFE2-23593F77995A}" srcOrd="0" destOrd="0" presId="urn:microsoft.com/office/officeart/2005/8/layout/process1"/>
    <dgm:cxn modelId="{05B704EF-941F-426D-BA13-E2178B85F152}" type="presParOf" srcId="{1CA636A0-515E-4840-A20E-C7486773AC2E}" destId="{C13C867F-90A1-4059-80F9-1C179F60B41A}" srcOrd="1" destOrd="0" presId="urn:microsoft.com/office/officeart/2005/8/layout/process1"/>
    <dgm:cxn modelId="{F30B7F38-F80B-49BE-A55C-847E788DA438}" type="presParOf" srcId="{C13C867F-90A1-4059-80F9-1C179F60B41A}" destId="{357D8865-FBC7-45A0-BD18-9EC58E1DE092}" srcOrd="0" destOrd="0" presId="urn:microsoft.com/office/officeart/2005/8/layout/process1"/>
    <dgm:cxn modelId="{7F1A8C83-3B04-4408-A35A-E188263E6A26}" type="presParOf" srcId="{1CA636A0-515E-4840-A20E-C7486773AC2E}" destId="{312C1A5B-74B0-4D5E-8ACD-329CE66EE6C0}" srcOrd="2" destOrd="0" presId="urn:microsoft.com/office/officeart/2005/8/layout/process1"/>
    <dgm:cxn modelId="{D8AAA7E1-1506-4DCA-AE7A-AAE0D8A74463}" type="presParOf" srcId="{1CA636A0-515E-4840-A20E-C7486773AC2E}" destId="{8BA9125E-F732-47CF-B1FD-4525342C9D25}" srcOrd="3" destOrd="0" presId="urn:microsoft.com/office/officeart/2005/8/layout/process1"/>
    <dgm:cxn modelId="{7F199FCF-BC33-4FD7-BA03-538185B7B409}" type="presParOf" srcId="{8BA9125E-F732-47CF-B1FD-4525342C9D25}" destId="{10E98800-BF50-4EC4-9EB1-37F8C3619F5E}" srcOrd="0" destOrd="0" presId="urn:microsoft.com/office/officeart/2005/8/layout/process1"/>
    <dgm:cxn modelId="{3CEFDF7B-642E-4648-A84E-410C5B174041}" type="presParOf" srcId="{1CA636A0-515E-4840-A20E-C7486773AC2E}" destId="{1D8A97BB-47DB-4CC8-B775-45B4FBFA6C92}" srcOrd="4" destOrd="0" presId="urn:microsoft.com/office/officeart/2005/8/layout/process1"/>
    <dgm:cxn modelId="{228013CD-F42C-4EED-AB1C-A9E94AF4EC92}" type="presParOf" srcId="{1CA636A0-515E-4840-A20E-C7486773AC2E}" destId="{A793836D-411F-43FB-AEEB-3CF8B1F028FA}" srcOrd="5" destOrd="0" presId="urn:microsoft.com/office/officeart/2005/8/layout/process1"/>
    <dgm:cxn modelId="{13249ECE-A06A-4E0A-B774-87BDA69B1FB3}" type="presParOf" srcId="{A793836D-411F-43FB-AEEB-3CF8B1F028FA}" destId="{73DAF936-6552-4C61-B42F-B35CA4E5FC19}" srcOrd="0" destOrd="0" presId="urn:microsoft.com/office/officeart/2005/8/layout/process1"/>
    <dgm:cxn modelId="{10ADAED7-E734-44A1-8479-45A97BBE1551}" type="presParOf" srcId="{1CA636A0-515E-4840-A20E-C7486773AC2E}" destId="{D4C124B4-4862-42AD-BD3C-94A1DCBE70DA}" srcOrd="6" destOrd="0" presId="urn:microsoft.com/office/officeart/2005/8/layout/process1"/>
    <dgm:cxn modelId="{8FD1B159-D3E3-40D7-BDC4-541E80D04EC8}" type="presParOf" srcId="{1CA636A0-515E-4840-A20E-C7486773AC2E}" destId="{6BEE7A67-0AEE-4E4B-89D2-9A3A69A5D0FA}" srcOrd="7" destOrd="0" presId="urn:microsoft.com/office/officeart/2005/8/layout/process1"/>
    <dgm:cxn modelId="{1BAC9550-5F81-4CE1-8B00-763579122AE7}" type="presParOf" srcId="{6BEE7A67-0AEE-4E4B-89D2-9A3A69A5D0FA}" destId="{11BB6AF7-53A2-4C93-B741-9D3B86133432}" srcOrd="0" destOrd="0" presId="urn:microsoft.com/office/officeart/2005/8/layout/process1"/>
    <dgm:cxn modelId="{7E000EBB-B13F-433B-B186-F9576A5855E6}" type="presParOf" srcId="{1CA636A0-515E-4840-A20E-C7486773AC2E}" destId="{488A25B7-7982-4834-B6A3-C67B9FBB7349}" srcOrd="8" destOrd="0" presId="urn:microsoft.com/office/officeart/2005/8/layout/process1"/>
    <dgm:cxn modelId="{6106A56D-510C-4190-BC37-29CA78396A12}" type="presParOf" srcId="{1CA636A0-515E-4840-A20E-C7486773AC2E}" destId="{1CD7C132-97E4-436E-8ABD-DB87F5F5433D}" srcOrd="9" destOrd="0" presId="urn:microsoft.com/office/officeart/2005/8/layout/process1"/>
    <dgm:cxn modelId="{F82554E6-B309-4408-BAF8-715DF6897426}" type="presParOf" srcId="{1CD7C132-97E4-436E-8ABD-DB87F5F5433D}" destId="{2984AB69-AF64-499A-8B08-D696170EF149}" srcOrd="0" destOrd="0" presId="urn:microsoft.com/office/officeart/2005/8/layout/process1"/>
    <dgm:cxn modelId="{5822A130-B8FE-4589-A8FB-6407DD54E819}" type="presParOf" srcId="{1CA636A0-515E-4840-A20E-C7486773AC2E}" destId="{3E4C9956-5EB0-4F90-B9F2-40A348E288FB}" srcOrd="10" destOrd="0" presId="urn:microsoft.com/office/officeart/2005/8/layout/process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8721765-37C7-41B2-BFE2-23593F77995A}">
      <dsp:nvSpPr>
        <dsp:cNvPr id="0" name=""/>
        <dsp:cNvSpPr/>
      </dsp:nvSpPr>
      <dsp:spPr>
        <a:xfrm>
          <a:off x="0" y="1561772"/>
          <a:ext cx="1120107" cy="1125069"/>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Sun</a:t>
          </a:r>
        </a:p>
      </dsp:txBody>
      <dsp:txXfrm>
        <a:off x="0" y="1561772"/>
        <a:ext cx="1120107" cy="1125069"/>
      </dsp:txXfrm>
    </dsp:sp>
    <dsp:sp modelId="{C13C867F-90A1-4059-80F9-1C179F60B41A}">
      <dsp:nvSpPr>
        <dsp:cNvPr id="0" name=""/>
        <dsp:cNvSpPr/>
      </dsp:nvSpPr>
      <dsp:spPr>
        <a:xfrm rot="29996">
          <a:off x="1232113" y="1992314"/>
          <a:ext cx="237471" cy="277786"/>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29996">
        <a:off x="1232113" y="1992314"/>
        <a:ext cx="237471" cy="277786"/>
      </dsp:txXfrm>
    </dsp:sp>
    <dsp:sp modelId="{312C1A5B-74B0-4D5E-8ACD-329CE66EE6C0}">
      <dsp:nvSpPr>
        <dsp:cNvPr id="0" name=""/>
        <dsp:cNvSpPr/>
      </dsp:nvSpPr>
      <dsp:spPr>
        <a:xfrm>
          <a:off x="1568149" y="1494838"/>
          <a:ext cx="1120107" cy="1286304"/>
        </a:xfrm>
        <a:prstGeom prst="roundRect">
          <a:avLst>
            <a:gd name="adj" fmla="val 10000"/>
          </a:avLst>
        </a:prstGeom>
        <a:solidFill>
          <a:schemeClr val="accent5">
            <a:hueOff val="-1986775"/>
            <a:satOff val="7962"/>
            <a:lumOff val="172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Grass</a:t>
          </a:r>
        </a:p>
      </dsp:txBody>
      <dsp:txXfrm>
        <a:off x="1568149" y="1494838"/>
        <a:ext cx="1120107" cy="1286304"/>
      </dsp:txXfrm>
    </dsp:sp>
    <dsp:sp modelId="{8BA9125E-F732-47CF-B1FD-4525342C9D25}">
      <dsp:nvSpPr>
        <dsp:cNvPr id="0" name=""/>
        <dsp:cNvSpPr/>
      </dsp:nvSpPr>
      <dsp:spPr>
        <a:xfrm rot="21570004">
          <a:off x="2800263" y="1992197"/>
          <a:ext cx="237471" cy="277786"/>
        </a:xfrm>
        <a:prstGeom prst="rightArrow">
          <a:avLst>
            <a:gd name="adj1" fmla="val 60000"/>
            <a:gd name="adj2" fmla="val 50000"/>
          </a:avLst>
        </a:prstGeom>
        <a:solidFill>
          <a:schemeClr val="accent5">
            <a:hueOff val="-2483469"/>
            <a:satOff val="9953"/>
            <a:lumOff val="215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21570004">
        <a:off x="2800263" y="1992197"/>
        <a:ext cx="237471" cy="277786"/>
      </dsp:txXfrm>
    </dsp:sp>
    <dsp:sp modelId="{1D8A97BB-47DB-4CC8-B775-45B4FBFA6C92}">
      <dsp:nvSpPr>
        <dsp:cNvPr id="0" name=""/>
        <dsp:cNvSpPr/>
      </dsp:nvSpPr>
      <dsp:spPr>
        <a:xfrm>
          <a:off x="3136299" y="1512369"/>
          <a:ext cx="1120107" cy="1223876"/>
        </a:xfrm>
        <a:prstGeom prst="roundRect">
          <a:avLst>
            <a:gd name="adj" fmla="val 10000"/>
          </a:avLst>
        </a:prstGeom>
        <a:solidFill>
          <a:schemeClr val="accent5">
            <a:hueOff val="-3973551"/>
            <a:satOff val="15924"/>
            <a:lumOff val="345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Grass-hopper</a:t>
          </a:r>
        </a:p>
      </dsp:txBody>
      <dsp:txXfrm>
        <a:off x="3136299" y="1512369"/>
        <a:ext cx="1120107" cy="1223876"/>
      </dsp:txXfrm>
    </dsp:sp>
    <dsp:sp modelId="{A793836D-411F-43FB-AEEB-3CF8B1F028FA}">
      <dsp:nvSpPr>
        <dsp:cNvPr id="0" name=""/>
        <dsp:cNvSpPr/>
      </dsp:nvSpPr>
      <dsp:spPr>
        <a:xfrm>
          <a:off x="4368417" y="1985414"/>
          <a:ext cx="237462" cy="277786"/>
        </a:xfrm>
        <a:prstGeom prst="rightArrow">
          <a:avLst>
            <a:gd name="adj1" fmla="val 60000"/>
            <a:gd name="adj2" fmla="val 50000"/>
          </a:avLst>
        </a:prstGeom>
        <a:solidFill>
          <a:schemeClr val="accent5">
            <a:hueOff val="-4966938"/>
            <a:satOff val="19906"/>
            <a:lumOff val="431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4368417" y="1985414"/>
        <a:ext cx="237462" cy="277786"/>
      </dsp:txXfrm>
    </dsp:sp>
    <dsp:sp modelId="{D4C124B4-4862-42AD-BD3C-94A1DCBE70DA}">
      <dsp:nvSpPr>
        <dsp:cNvPr id="0" name=""/>
        <dsp:cNvSpPr/>
      </dsp:nvSpPr>
      <dsp:spPr>
        <a:xfrm>
          <a:off x="4704449" y="1528307"/>
          <a:ext cx="1120107" cy="1192000"/>
        </a:xfrm>
        <a:prstGeom prst="roundRect">
          <a:avLst>
            <a:gd name="adj" fmla="val 10000"/>
          </a:avLst>
        </a:prstGeom>
        <a:solidFill>
          <a:schemeClr val="accent5">
            <a:hueOff val="-5960326"/>
            <a:satOff val="23887"/>
            <a:lumOff val="517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Frog</a:t>
          </a:r>
        </a:p>
      </dsp:txBody>
      <dsp:txXfrm>
        <a:off x="4704449" y="1528307"/>
        <a:ext cx="1120107" cy="1192000"/>
      </dsp:txXfrm>
    </dsp:sp>
    <dsp:sp modelId="{6BEE7A67-0AEE-4E4B-89D2-9A3A69A5D0FA}">
      <dsp:nvSpPr>
        <dsp:cNvPr id="0" name=""/>
        <dsp:cNvSpPr/>
      </dsp:nvSpPr>
      <dsp:spPr>
        <a:xfrm>
          <a:off x="5936567" y="1985414"/>
          <a:ext cx="237462" cy="277786"/>
        </a:xfrm>
        <a:prstGeom prst="rightArrow">
          <a:avLst>
            <a:gd name="adj1" fmla="val 60000"/>
            <a:gd name="adj2" fmla="val 50000"/>
          </a:avLst>
        </a:prstGeom>
        <a:solidFill>
          <a:schemeClr val="accent5">
            <a:hueOff val="-7450407"/>
            <a:satOff val="29858"/>
            <a:lumOff val="647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5936567" y="1985414"/>
        <a:ext cx="237462" cy="277786"/>
      </dsp:txXfrm>
    </dsp:sp>
    <dsp:sp modelId="{488A25B7-7982-4834-B6A3-C67B9FBB7349}">
      <dsp:nvSpPr>
        <dsp:cNvPr id="0" name=""/>
        <dsp:cNvSpPr/>
      </dsp:nvSpPr>
      <dsp:spPr>
        <a:xfrm>
          <a:off x="6272599" y="1494838"/>
          <a:ext cx="1120107" cy="1258937"/>
        </a:xfrm>
        <a:prstGeom prst="roundRect">
          <a:avLst>
            <a:gd name="adj" fmla="val 10000"/>
          </a:avLst>
        </a:prstGeom>
        <a:solidFill>
          <a:schemeClr val="accent5">
            <a:hueOff val="-7947101"/>
            <a:satOff val="31849"/>
            <a:lumOff val="69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Snake</a:t>
          </a:r>
        </a:p>
      </dsp:txBody>
      <dsp:txXfrm>
        <a:off x="6272599" y="1494838"/>
        <a:ext cx="1120107" cy="1258937"/>
      </dsp:txXfrm>
    </dsp:sp>
    <dsp:sp modelId="{1CD7C132-97E4-436E-8ABD-DB87F5F5433D}">
      <dsp:nvSpPr>
        <dsp:cNvPr id="0" name=""/>
        <dsp:cNvSpPr/>
      </dsp:nvSpPr>
      <dsp:spPr>
        <a:xfrm>
          <a:off x="7504717" y="1985414"/>
          <a:ext cx="237462" cy="277786"/>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7504717" y="1985414"/>
        <a:ext cx="237462" cy="277786"/>
      </dsp:txXfrm>
    </dsp:sp>
    <dsp:sp modelId="{3E4C9956-5EB0-4F90-B9F2-40A348E288FB}">
      <dsp:nvSpPr>
        <dsp:cNvPr id="0" name=""/>
        <dsp:cNvSpPr/>
      </dsp:nvSpPr>
      <dsp:spPr>
        <a:xfrm>
          <a:off x="7840749" y="1517151"/>
          <a:ext cx="1120107" cy="1214312"/>
        </a:xfrm>
        <a:prstGeom prst="roundRect">
          <a:avLst>
            <a:gd name="adj" fmla="val 1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Hawk</a:t>
          </a:r>
        </a:p>
      </dsp:txBody>
      <dsp:txXfrm>
        <a:off x="7840749" y="1517151"/>
        <a:ext cx="1120107" cy="12143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Total Training Solutions</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user2</dc:creator>
  <cp:lastModifiedBy>Long</cp:lastModifiedBy>
  <cp:revision>2</cp:revision>
  <cp:lastPrinted>2003-01-21T16:35:00Z</cp:lastPrinted>
  <dcterms:created xsi:type="dcterms:W3CDTF">2011-02-23T22:53:00Z</dcterms:created>
  <dcterms:modified xsi:type="dcterms:W3CDTF">2011-02-23T22:53:00Z</dcterms:modified>
</cp:coreProperties>
</file>